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21"/>
        <w:tblW w:w="11023" w:type="dxa"/>
        <w:tblLayout w:type="fixed"/>
        <w:tblLook w:val="01E0" w:firstRow="1" w:lastRow="1" w:firstColumn="1" w:lastColumn="1" w:noHBand="0" w:noVBand="0"/>
      </w:tblPr>
      <w:tblGrid>
        <w:gridCol w:w="5211"/>
        <w:gridCol w:w="5812"/>
      </w:tblGrid>
      <w:tr w:rsidR="00646837" w:rsidRPr="005575F6" w14:paraId="41391E95" w14:textId="77777777" w:rsidTr="008978EE">
        <w:tc>
          <w:tcPr>
            <w:tcW w:w="5211" w:type="dxa"/>
          </w:tcPr>
          <w:p w14:paraId="203D69FC" w14:textId="45C7C748" w:rsidR="00646837" w:rsidRPr="00133606" w:rsidRDefault="00F23D26" w:rsidP="00AA6858">
            <w:pPr>
              <w:ind w:right="-108"/>
              <w:jc w:val="center"/>
              <w:rPr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>TRUNG TÂM GIỐNG</w:t>
            </w:r>
            <w:r w:rsidR="00646837" w:rsidRPr="00133606">
              <w:rPr>
                <w:sz w:val="26"/>
                <w:szCs w:val="26"/>
              </w:rPr>
              <w:t xml:space="preserve"> CN</w:t>
            </w:r>
            <w:r w:rsidR="00646837">
              <w:rPr>
                <w:bCs/>
                <w:sz w:val="26"/>
                <w:szCs w:val="26"/>
                <w:lang w:val="de-DE"/>
              </w:rPr>
              <w:t xml:space="preserve"> </w:t>
            </w:r>
            <w:r w:rsidR="00646837" w:rsidRPr="005575F6">
              <w:rPr>
                <w:noProof/>
                <w:sz w:val="26"/>
              </w:rPr>
              <w:t>NGHỆ AN</w:t>
            </w:r>
          </w:p>
          <w:p w14:paraId="6F17B50C" w14:textId="77777777" w:rsidR="00646837" w:rsidRPr="00133606" w:rsidRDefault="00646837" w:rsidP="00AA6858">
            <w:pPr>
              <w:ind w:right="-108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F23D26">
              <w:rPr>
                <w:b/>
                <w:sz w:val="26"/>
                <w:szCs w:val="26"/>
                <w:lang w:val="de-DE"/>
              </w:rPr>
              <w:t xml:space="preserve">HỘI ĐỒNG TUYỂN DỤNG </w:t>
            </w:r>
            <w:r w:rsidR="00FA2FA7" w:rsidRPr="00F23D26">
              <w:rPr>
                <w:b/>
                <w:sz w:val="26"/>
                <w:szCs w:val="26"/>
                <w:lang w:val="de-DE"/>
              </w:rPr>
              <w:t>VIÊN CHỨC</w:t>
            </w:r>
          </w:p>
          <w:p w14:paraId="7B8978A7" w14:textId="77777777" w:rsidR="00646837" w:rsidRPr="005575F6" w:rsidRDefault="00475BFC" w:rsidP="00AA6858">
            <w:pPr>
              <w:jc w:val="center"/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2AEFFF4" wp14:editId="79E878F2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16510</wp:posOffset>
                      </wp:positionV>
                      <wp:extent cx="1744980" cy="0"/>
                      <wp:effectExtent l="0" t="0" r="0" b="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44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41837" id="Straight Connector 3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05pt,1.3pt" to="191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"/>
                  </w:pict>
                </mc:Fallback>
              </mc:AlternateContent>
            </w:r>
          </w:p>
          <w:p w14:paraId="63E6A310" w14:textId="17C69F22" w:rsidR="00646837" w:rsidRPr="005575F6" w:rsidRDefault="00646837" w:rsidP="00AA68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8D1677">
              <w:rPr>
                <w:sz w:val="26"/>
                <w:szCs w:val="26"/>
              </w:rPr>
              <w:t>266</w:t>
            </w:r>
            <w:r>
              <w:rPr>
                <w:sz w:val="26"/>
                <w:szCs w:val="26"/>
              </w:rPr>
              <w:t>/</w:t>
            </w:r>
            <w:r w:rsidR="00D9184F">
              <w:rPr>
                <w:sz w:val="26"/>
                <w:szCs w:val="26"/>
              </w:rPr>
              <w:t>TB</w:t>
            </w:r>
            <w:r>
              <w:rPr>
                <w:sz w:val="26"/>
                <w:szCs w:val="26"/>
              </w:rPr>
              <w:t>-HĐTD</w:t>
            </w:r>
            <w:r w:rsidR="00FA2FA7">
              <w:rPr>
                <w:sz w:val="26"/>
                <w:szCs w:val="26"/>
              </w:rPr>
              <w:t>VC</w:t>
            </w:r>
          </w:p>
          <w:p w14:paraId="220A9B85" w14:textId="77777777" w:rsidR="00646837" w:rsidRPr="005575F6" w:rsidRDefault="00646837" w:rsidP="00AA68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0BFCF6B7" w14:textId="77777777" w:rsidR="00646837" w:rsidRPr="005575F6" w:rsidRDefault="00646837" w:rsidP="008978EE">
            <w:pPr>
              <w:ind w:left="-105"/>
              <w:rPr>
                <w:b/>
              </w:rPr>
            </w:pPr>
            <w:r w:rsidRPr="005575F6">
              <w:rPr>
                <w:b/>
                <w:sz w:val="26"/>
              </w:rPr>
              <w:t>CỘNG HOÀ XÃ HỘI CHỦ NGHĨA VIỆT NAM</w:t>
            </w:r>
          </w:p>
          <w:p w14:paraId="02918335" w14:textId="7F76FF05" w:rsidR="00646837" w:rsidRPr="005575F6" w:rsidRDefault="008978EE" w:rsidP="008978E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</w:t>
            </w:r>
            <w:r w:rsidR="00646837">
              <w:rPr>
                <w:b/>
                <w:szCs w:val="28"/>
              </w:rPr>
              <w:t>Độc lập - Tự do -</w:t>
            </w:r>
            <w:r w:rsidR="00646837" w:rsidRPr="005575F6">
              <w:rPr>
                <w:b/>
                <w:szCs w:val="28"/>
              </w:rPr>
              <w:t xml:space="preserve"> Hạnh phúc</w:t>
            </w:r>
          </w:p>
          <w:p w14:paraId="236328A0" w14:textId="77777777" w:rsidR="00646837" w:rsidRPr="005575F6" w:rsidRDefault="00475BFC" w:rsidP="00AA685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0D3F538" wp14:editId="4BFF1414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12700</wp:posOffset>
                      </wp:positionV>
                      <wp:extent cx="2145665" cy="0"/>
                      <wp:effectExtent l="0" t="0" r="0" b="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311D7" id="Straight Connector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1pt" to="218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CKsAEAAEgDAAAOAAAAZHJzL2Uyb0RvYy54bWysU8Fu2zAMvQ/YPwi6L06CJdi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"/>
                  </w:pict>
                </mc:Fallback>
              </mc:AlternateContent>
            </w:r>
          </w:p>
          <w:p w14:paraId="2E1A4796" w14:textId="570A9B30" w:rsidR="00646837" w:rsidRPr="005575F6" w:rsidRDefault="008978EE" w:rsidP="008978E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   </w:t>
            </w:r>
            <w:r w:rsidR="00646837" w:rsidRPr="005575F6">
              <w:rPr>
                <w:i/>
                <w:szCs w:val="28"/>
              </w:rPr>
              <w:t xml:space="preserve">Nghệ An, ngày </w:t>
            </w:r>
            <w:r w:rsidR="008D1677">
              <w:rPr>
                <w:i/>
                <w:szCs w:val="28"/>
              </w:rPr>
              <w:t>20</w:t>
            </w:r>
            <w:r w:rsidR="00646837" w:rsidRPr="005575F6">
              <w:rPr>
                <w:i/>
                <w:szCs w:val="28"/>
              </w:rPr>
              <w:t xml:space="preserve"> tháng </w:t>
            </w:r>
            <w:r w:rsidR="00F23D26">
              <w:rPr>
                <w:i/>
                <w:szCs w:val="28"/>
              </w:rPr>
              <w:t>10</w:t>
            </w:r>
            <w:r w:rsidR="00646837" w:rsidRPr="005575F6">
              <w:rPr>
                <w:i/>
                <w:szCs w:val="28"/>
              </w:rPr>
              <w:t xml:space="preserve"> năm 20</w:t>
            </w:r>
            <w:r w:rsidR="00646837">
              <w:rPr>
                <w:i/>
                <w:szCs w:val="28"/>
              </w:rPr>
              <w:t>2</w:t>
            </w:r>
            <w:r w:rsidR="00FA2FA7">
              <w:rPr>
                <w:i/>
                <w:szCs w:val="28"/>
              </w:rPr>
              <w:t>3</w:t>
            </w:r>
          </w:p>
        </w:tc>
      </w:tr>
    </w:tbl>
    <w:p w14:paraId="475712D8" w14:textId="77777777" w:rsidR="00646837" w:rsidRDefault="00646837" w:rsidP="00251FCA">
      <w:pPr>
        <w:jc w:val="center"/>
        <w:rPr>
          <w:b/>
        </w:rPr>
      </w:pPr>
    </w:p>
    <w:p w14:paraId="727AC4B4" w14:textId="77777777" w:rsidR="00251FCA" w:rsidRPr="00041B1D" w:rsidRDefault="00251FCA" w:rsidP="00F23D26">
      <w:pPr>
        <w:jc w:val="center"/>
        <w:rPr>
          <w:b/>
        </w:rPr>
      </w:pPr>
      <w:r>
        <w:rPr>
          <w:b/>
        </w:rPr>
        <w:t xml:space="preserve">THÔNG </w:t>
      </w:r>
      <w:r w:rsidRPr="00041B1D">
        <w:rPr>
          <w:b/>
        </w:rPr>
        <w:t>BÁO</w:t>
      </w:r>
    </w:p>
    <w:p w14:paraId="6AD91E3B" w14:textId="77777777" w:rsidR="00251FCA" w:rsidRDefault="00251FCA" w:rsidP="00F23D26">
      <w:pPr>
        <w:jc w:val="center"/>
        <w:rPr>
          <w:b/>
        </w:rPr>
      </w:pPr>
      <w:r w:rsidRPr="00041B1D">
        <w:rPr>
          <w:b/>
        </w:rPr>
        <w:t>V</w:t>
      </w:r>
      <w:r>
        <w:rPr>
          <w:b/>
        </w:rPr>
        <w:t xml:space="preserve">ề việc </w:t>
      </w:r>
      <w:r w:rsidRPr="00041B1D">
        <w:rPr>
          <w:b/>
        </w:rPr>
        <w:t>tri</w:t>
      </w:r>
      <w:r w:rsidR="000E2D5D">
        <w:rPr>
          <w:b/>
        </w:rPr>
        <w:t>ệu tập thí sinh tham dự xét tuyể</w:t>
      </w:r>
      <w:r w:rsidRPr="00041B1D">
        <w:rPr>
          <w:b/>
        </w:rPr>
        <w:t xml:space="preserve">n </w:t>
      </w:r>
      <w:r w:rsidR="00FA2FA7">
        <w:rPr>
          <w:b/>
        </w:rPr>
        <w:t>viên chức (Vòng 2)</w:t>
      </w:r>
      <w:r w:rsidRPr="00041B1D">
        <w:rPr>
          <w:b/>
        </w:rPr>
        <w:t xml:space="preserve"> năm 20</w:t>
      </w:r>
      <w:r w:rsidR="000E2D5D">
        <w:rPr>
          <w:b/>
        </w:rPr>
        <w:t>2</w:t>
      </w:r>
      <w:r w:rsidR="00FA2FA7">
        <w:rPr>
          <w:b/>
        </w:rPr>
        <w:t>3</w:t>
      </w:r>
    </w:p>
    <w:p w14:paraId="2669AC8E" w14:textId="77777777" w:rsidR="00251FCA" w:rsidRDefault="00475BFC" w:rsidP="00FA2FA7">
      <w:pPr>
        <w:spacing w:before="1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69D7E" wp14:editId="5D53CD77">
                <wp:simplePos x="0" y="0"/>
                <wp:positionH relativeFrom="column">
                  <wp:posOffset>1784350</wp:posOffset>
                </wp:positionH>
                <wp:positionV relativeFrom="paragraph">
                  <wp:posOffset>49530</wp:posOffset>
                </wp:positionV>
                <wp:extent cx="2076450" cy="0"/>
                <wp:effectExtent l="0" t="0" r="0" b="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F92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140.5pt;margin-top:3.9pt;width:16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"/>
            </w:pict>
          </mc:Fallback>
        </mc:AlternateContent>
      </w:r>
    </w:p>
    <w:p w14:paraId="3F0D8573" w14:textId="77777777" w:rsidR="00251FCA" w:rsidRDefault="00251FCA" w:rsidP="00FA2FA7">
      <w:pPr>
        <w:spacing w:before="120"/>
        <w:jc w:val="both"/>
      </w:pPr>
    </w:p>
    <w:p w14:paraId="04C559A8" w14:textId="36D860C1" w:rsidR="00512DAC" w:rsidRDefault="00251FCA" w:rsidP="00FA2FA7">
      <w:pPr>
        <w:spacing w:before="120"/>
        <w:jc w:val="both"/>
      </w:pPr>
      <w:r>
        <w:t xml:space="preserve">         </w:t>
      </w:r>
      <w:r w:rsidR="00FA2FA7">
        <w:t xml:space="preserve"> </w:t>
      </w:r>
      <w:r w:rsidR="00F23D26">
        <w:tab/>
      </w:r>
      <w:r w:rsidR="00F23D26">
        <w:tab/>
      </w:r>
      <w:r>
        <w:t>Kính gửi: Ông</w:t>
      </w:r>
      <w:r w:rsidR="00FC687B">
        <w:t xml:space="preserve">: </w:t>
      </w:r>
      <w:r w:rsidR="00F23D26">
        <w:t>Bùi Công Duyệt</w:t>
      </w:r>
    </w:p>
    <w:p w14:paraId="220D4372" w14:textId="42D62A6D" w:rsidR="00FA2FA7" w:rsidRPr="00D07D53" w:rsidRDefault="00FC687B" w:rsidP="00F23D26">
      <w:pPr>
        <w:spacing w:before="120"/>
        <w:ind w:left="720" w:firstLine="720"/>
        <w:jc w:val="both"/>
        <w:rPr>
          <w:szCs w:val="28"/>
        </w:rPr>
      </w:pPr>
      <w:r>
        <w:t xml:space="preserve">Địa chỉ: </w:t>
      </w:r>
      <w:r w:rsidR="00F23D26">
        <w:rPr>
          <w:szCs w:val="28"/>
        </w:rPr>
        <w:t>Xã Tường Sơn - huyện Anh Sơn - tỉnh Nghệ An</w:t>
      </w:r>
    </w:p>
    <w:p w14:paraId="71E135D7" w14:textId="77777777" w:rsidR="00512DAC" w:rsidRDefault="00251FCA" w:rsidP="00F23D26">
      <w:pPr>
        <w:spacing w:before="80" w:after="80" w:line="324" w:lineRule="auto"/>
        <w:ind w:firstLine="720"/>
        <w:jc w:val="both"/>
      </w:pPr>
      <w:r>
        <w:tab/>
      </w:r>
    </w:p>
    <w:p w14:paraId="67DB799B" w14:textId="7C3DE324" w:rsidR="00251FCA" w:rsidRPr="0013425F" w:rsidRDefault="007E2542" w:rsidP="00F23D26">
      <w:pPr>
        <w:spacing w:before="80" w:after="80" w:line="324" w:lineRule="auto"/>
        <w:ind w:firstLine="720"/>
        <w:jc w:val="both"/>
      </w:pPr>
      <w:r>
        <w:t xml:space="preserve">Căn cứ Quyết định </w:t>
      </w:r>
      <w:r w:rsidR="00F23D26">
        <w:t>265</w:t>
      </w:r>
      <w:r w:rsidR="00251FCA">
        <w:t>/QĐ-</w:t>
      </w:r>
      <w:r w:rsidR="00F23D26">
        <w:t>TTGCN</w:t>
      </w:r>
      <w:r>
        <w:t xml:space="preserve"> ngày </w:t>
      </w:r>
      <w:r w:rsidR="00F23D26">
        <w:t>2</w:t>
      </w:r>
      <w:r w:rsidR="008606DA">
        <w:t>0</w:t>
      </w:r>
      <w:r w:rsidR="00FA2FA7">
        <w:t>/</w:t>
      </w:r>
      <w:r w:rsidR="00F23D26">
        <w:t>10</w:t>
      </w:r>
      <w:r w:rsidR="00FA2FA7">
        <w:t>/2023</w:t>
      </w:r>
      <w:r w:rsidR="00251FCA">
        <w:t xml:space="preserve"> của </w:t>
      </w:r>
      <w:r w:rsidR="00F23D26">
        <w:t>Trung tâm Giống chăn nuôi</w:t>
      </w:r>
      <w:r w:rsidR="00FA2FA7">
        <w:t xml:space="preserve"> Nghệ An</w:t>
      </w:r>
      <w:r w:rsidR="00251FCA">
        <w:t xml:space="preserve"> về việc công nhận danh sách thí sinh đủ điều kiện tham dự kỳ xét tuyển viên chức (Vòng 2) </w:t>
      </w:r>
      <w:r>
        <w:t xml:space="preserve">của </w:t>
      </w:r>
      <w:r w:rsidR="00F23D26">
        <w:t>Trung tâm Giống chăn nuôi</w:t>
      </w:r>
      <w:r>
        <w:t>.</w:t>
      </w:r>
    </w:p>
    <w:p w14:paraId="69D51CED" w14:textId="27D73308" w:rsidR="00251FCA" w:rsidRDefault="00251FCA" w:rsidP="00F23D26">
      <w:pPr>
        <w:spacing w:before="80" w:after="80" w:line="324" w:lineRule="auto"/>
        <w:ind w:firstLine="720"/>
        <w:jc w:val="both"/>
      </w:pPr>
      <w:r w:rsidRPr="0013425F">
        <w:t>Hội đ</w:t>
      </w:r>
      <w:r>
        <w:t>ồng tuyển dụng</w:t>
      </w:r>
      <w:r w:rsidRPr="0013425F">
        <w:t xml:space="preserve"> viên chức </w:t>
      </w:r>
      <w:r w:rsidR="00F23D26">
        <w:t>Trung tâm Giống chăn nuôi Nghệ An</w:t>
      </w:r>
      <w:r w:rsidR="00813110" w:rsidRPr="0013425F">
        <w:t xml:space="preserve"> </w:t>
      </w:r>
      <w:r w:rsidRPr="0013425F">
        <w:t>năm 20</w:t>
      </w:r>
      <w:r w:rsidR="00B33A1B">
        <w:t>2</w:t>
      </w:r>
      <w:r w:rsidR="00FA2FA7">
        <w:t>3</w:t>
      </w:r>
      <w:r w:rsidR="00B33A1B">
        <w:t xml:space="preserve"> </w:t>
      </w:r>
      <w:r>
        <w:t>triệu tập thí sinh đủ điều kiện xét tuyển viên chức vòng 2 đến phỏng vấn</w:t>
      </w:r>
      <w:r w:rsidR="00FE3533">
        <w:t>,</w:t>
      </w:r>
      <w:r>
        <w:t xml:space="preserve"> </w:t>
      </w:r>
      <w:r w:rsidR="00FE3533">
        <w:t xml:space="preserve">kiểm tra sát hạch </w:t>
      </w:r>
      <w:r>
        <w:t>xét tuyển viên chức:</w:t>
      </w:r>
    </w:p>
    <w:p w14:paraId="2FC3A656" w14:textId="77777777" w:rsidR="00251FCA" w:rsidRDefault="00251FCA" w:rsidP="00F23D26">
      <w:pPr>
        <w:spacing w:before="80" w:after="80" w:line="324" w:lineRule="auto"/>
        <w:ind w:left="720"/>
        <w:jc w:val="both"/>
      </w:pPr>
      <w:r>
        <w:t>Nội dung: Phỏng vấn theo tiêu chuẩn chức danh dự xét tuyển.</w:t>
      </w:r>
    </w:p>
    <w:p w14:paraId="7FD0FCD7" w14:textId="62D41B27" w:rsidR="00251FCA" w:rsidRPr="00377759" w:rsidRDefault="00251FCA" w:rsidP="00F23D26">
      <w:pPr>
        <w:spacing w:before="80" w:after="80" w:line="324" w:lineRule="auto"/>
        <w:ind w:left="720"/>
        <w:jc w:val="both"/>
      </w:pPr>
      <w:r w:rsidRPr="00377759">
        <w:t>Thờ</w:t>
      </w:r>
      <w:r w:rsidR="00813110" w:rsidRPr="00377759">
        <w:t xml:space="preserve">i gian: Từ </w:t>
      </w:r>
      <w:r w:rsidR="008D1677">
        <w:t>9</w:t>
      </w:r>
      <w:r w:rsidR="00324329">
        <w:t xml:space="preserve"> giờ </w:t>
      </w:r>
      <w:r w:rsidR="008D1677">
        <w:t>0</w:t>
      </w:r>
      <w:r w:rsidR="00813110" w:rsidRPr="00377759">
        <w:t xml:space="preserve">0 phút ngày </w:t>
      </w:r>
      <w:r w:rsidR="008D1677">
        <w:t>2</w:t>
      </w:r>
      <w:r w:rsidR="00AF6AAB">
        <w:t>6</w:t>
      </w:r>
      <w:r w:rsidR="006909A0" w:rsidRPr="00377759">
        <w:t>/</w:t>
      </w:r>
      <w:r w:rsidR="00F23D26">
        <w:t>10</w:t>
      </w:r>
      <w:r w:rsidR="00B976EE" w:rsidRPr="00377759">
        <w:t>/2023</w:t>
      </w:r>
      <w:r w:rsidR="00377759" w:rsidRPr="00377759">
        <w:t xml:space="preserve"> (Thứ </w:t>
      </w:r>
      <w:r w:rsidR="00AF6AAB">
        <w:t>5</w:t>
      </w:r>
      <w:r w:rsidR="00377759" w:rsidRPr="00377759">
        <w:t>)</w:t>
      </w:r>
    </w:p>
    <w:p w14:paraId="0F80CEE0" w14:textId="71E37DEE" w:rsidR="00251FCA" w:rsidRDefault="00813110" w:rsidP="00F23D26">
      <w:pPr>
        <w:spacing w:before="80" w:after="80" w:line="324" w:lineRule="auto"/>
        <w:ind w:firstLine="720"/>
        <w:jc w:val="both"/>
      </w:pPr>
      <w:r>
        <w:t xml:space="preserve">Địa điểm: Hội trường tầng </w:t>
      </w:r>
      <w:r w:rsidR="00FA2FA7">
        <w:t>2</w:t>
      </w:r>
      <w:r w:rsidR="00251FCA">
        <w:t xml:space="preserve"> </w:t>
      </w:r>
      <w:r w:rsidR="008606DA">
        <w:t>-</w:t>
      </w:r>
      <w:r w:rsidR="00251FCA">
        <w:t xml:space="preserve"> </w:t>
      </w:r>
      <w:r w:rsidR="00F23D26">
        <w:t>Trung tâm Giống chăn nuôi</w:t>
      </w:r>
      <w:r w:rsidR="00251FCA">
        <w:t xml:space="preserve"> Nghệ An</w:t>
      </w:r>
      <w:r>
        <w:t xml:space="preserve">. Số </w:t>
      </w:r>
      <w:r w:rsidR="00F23D26">
        <w:t>10A</w:t>
      </w:r>
      <w:r>
        <w:t xml:space="preserve">, đường </w:t>
      </w:r>
      <w:r w:rsidR="00F23D26">
        <w:t>Trần Huy Liệu</w:t>
      </w:r>
      <w:r>
        <w:t xml:space="preserve">, phường </w:t>
      </w:r>
      <w:r w:rsidR="00F23D26">
        <w:t>Hưng Phúc</w:t>
      </w:r>
      <w:r w:rsidR="00FA2FA7">
        <w:t>,</w:t>
      </w:r>
      <w:r w:rsidR="00251FCA">
        <w:t xml:space="preserve"> </w:t>
      </w:r>
      <w:r w:rsidR="00F23D26">
        <w:t xml:space="preserve">thành </w:t>
      </w:r>
      <w:r w:rsidR="00FA2FA7">
        <w:t>p</w:t>
      </w:r>
      <w:r w:rsidR="00F23D26">
        <w:t>hố</w:t>
      </w:r>
      <w:r w:rsidR="00251FCA">
        <w:t xml:space="preserve"> Vinh</w:t>
      </w:r>
      <w:r>
        <w:t xml:space="preserve">, </w:t>
      </w:r>
      <w:r w:rsidR="00FA2FA7">
        <w:t xml:space="preserve">tỉnh </w:t>
      </w:r>
      <w:r>
        <w:t>Nghệ An.</w:t>
      </w:r>
    </w:p>
    <w:p w14:paraId="5B8D2A22" w14:textId="561C485C" w:rsidR="00251FCA" w:rsidRDefault="008978A3" w:rsidP="00F23D26">
      <w:pPr>
        <w:spacing w:before="80" w:after="80" w:line="324" w:lineRule="auto"/>
        <w:ind w:firstLine="720"/>
        <w:jc w:val="both"/>
      </w:pPr>
      <w:r>
        <w:t>Ông</w:t>
      </w:r>
      <w:r w:rsidR="00F23D26">
        <w:t>: Bùi Công Duyệt</w:t>
      </w:r>
      <w:r w:rsidR="00251FCA">
        <w:t xml:space="preserve"> nhớ mang theo </w:t>
      </w:r>
      <w:r w:rsidR="00FA2FA7">
        <w:t>căn cước công dân.</w:t>
      </w:r>
    </w:p>
    <w:p w14:paraId="5196547C" w14:textId="56E36841" w:rsidR="00251FCA" w:rsidRDefault="00251FCA" w:rsidP="008606DA">
      <w:pPr>
        <w:spacing w:before="80" w:after="240" w:line="324" w:lineRule="auto"/>
        <w:ind w:firstLine="720"/>
        <w:jc w:val="both"/>
      </w:pPr>
      <w:r w:rsidRPr="0013425F">
        <w:t>Hội đ</w:t>
      </w:r>
      <w:r>
        <w:t>ồng tuyển dụng</w:t>
      </w:r>
      <w:r w:rsidRPr="0013425F">
        <w:t xml:space="preserve"> viên chức </w:t>
      </w:r>
      <w:r w:rsidR="00F23D26">
        <w:t>Trung tâm Giống chăn nuôi</w:t>
      </w:r>
      <w:r w:rsidR="00137A89">
        <w:t xml:space="preserve"> Nghệ An </w:t>
      </w:r>
      <w:r>
        <w:t>thông báo để thí sinh được biết và đến tham dự đúng thời gian quy định./.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A906C9" w:rsidRPr="00442B90" w14:paraId="29BD66A2" w14:textId="77777777" w:rsidTr="00C10DF6">
        <w:tc>
          <w:tcPr>
            <w:tcW w:w="4984" w:type="dxa"/>
          </w:tcPr>
          <w:p w14:paraId="0F33F5BD" w14:textId="77777777" w:rsidR="00A906C9" w:rsidRPr="00FA2FA7" w:rsidRDefault="00A906C9" w:rsidP="00FA2FA7">
            <w:pPr>
              <w:tabs>
                <w:tab w:val="left" w:pos="1795"/>
              </w:tabs>
              <w:jc w:val="both"/>
              <w:rPr>
                <w:sz w:val="24"/>
              </w:rPr>
            </w:pPr>
            <w:r w:rsidRPr="00FA2FA7">
              <w:rPr>
                <w:b/>
                <w:i/>
                <w:sz w:val="24"/>
              </w:rPr>
              <w:t>Nơi nhận</w:t>
            </w:r>
            <w:r w:rsidRPr="00FA2FA7">
              <w:rPr>
                <w:sz w:val="24"/>
              </w:rPr>
              <w:t xml:space="preserve">:  </w:t>
            </w:r>
            <w:r w:rsidRPr="00FA2FA7">
              <w:rPr>
                <w:sz w:val="24"/>
              </w:rPr>
              <w:tab/>
            </w:r>
          </w:p>
          <w:p w14:paraId="5766FB39" w14:textId="77777777" w:rsidR="00A906C9" w:rsidRPr="00FA2FA7" w:rsidRDefault="00A906C9" w:rsidP="00FA2FA7">
            <w:pPr>
              <w:jc w:val="both"/>
              <w:rPr>
                <w:sz w:val="22"/>
                <w:szCs w:val="22"/>
              </w:rPr>
            </w:pPr>
            <w:r w:rsidRPr="00FA2FA7">
              <w:rPr>
                <w:sz w:val="22"/>
                <w:szCs w:val="22"/>
              </w:rPr>
              <w:t xml:space="preserve">- Như trên;    </w:t>
            </w:r>
          </w:p>
          <w:p w14:paraId="24C08FF4" w14:textId="6478D160" w:rsidR="00A906C9" w:rsidRPr="00FA2FA7" w:rsidRDefault="00A906C9" w:rsidP="00FA2FA7">
            <w:pPr>
              <w:rPr>
                <w:sz w:val="22"/>
                <w:szCs w:val="22"/>
              </w:rPr>
            </w:pPr>
            <w:r w:rsidRPr="00FA2FA7">
              <w:rPr>
                <w:sz w:val="22"/>
                <w:szCs w:val="22"/>
              </w:rPr>
              <w:t xml:space="preserve">- HĐTD </w:t>
            </w:r>
            <w:r w:rsidR="00F23D26">
              <w:rPr>
                <w:sz w:val="22"/>
                <w:szCs w:val="22"/>
              </w:rPr>
              <w:t>TT</w:t>
            </w:r>
            <w:r w:rsidRPr="00FA2FA7">
              <w:rPr>
                <w:sz w:val="22"/>
                <w:szCs w:val="22"/>
              </w:rPr>
              <w:t xml:space="preserve"> (để biết);    </w:t>
            </w:r>
          </w:p>
          <w:p w14:paraId="0A5F39BE" w14:textId="77777777" w:rsidR="00A906C9" w:rsidRPr="00FA2FA7" w:rsidRDefault="00A906C9" w:rsidP="00FA2FA7">
            <w:pPr>
              <w:jc w:val="both"/>
              <w:rPr>
                <w:sz w:val="22"/>
                <w:szCs w:val="22"/>
              </w:rPr>
            </w:pPr>
            <w:r w:rsidRPr="00FA2FA7">
              <w:rPr>
                <w:sz w:val="22"/>
                <w:szCs w:val="22"/>
              </w:rPr>
              <w:t>- Lưu: VT, HĐTDVC.</w:t>
            </w:r>
          </w:p>
          <w:p w14:paraId="0236E70C" w14:textId="77777777" w:rsidR="00A906C9" w:rsidRPr="00442B90" w:rsidRDefault="00A906C9" w:rsidP="00FA2FA7">
            <w:pPr>
              <w:jc w:val="both"/>
            </w:pPr>
          </w:p>
          <w:p w14:paraId="0F4A739B" w14:textId="77777777" w:rsidR="00A906C9" w:rsidRDefault="00A906C9" w:rsidP="00FA2FA7">
            <w:pPr>
              <w:jc w:val="both"/>
            </w:pPr>
            <w:r w:rsidRPr="00442B90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  <w:p w14:paraId="3641B649" w14:textId="77777777" w:rsidR="00A906C9" w:rsidRDefault="00A906C9" w:rsidP="00FA2FA7">
            <w:pPr>
              <w:jc w:val="both"/>
            </w:pPr>
          </w:p>
          <w:p w14:paraId="11FAE91C" w14:textId="77777777" w:rsidR="00A906C9" w:rsidRPr="00442B90" w:rsidRDefault="00A906C9" w:rsidP="00FA2FA7">
            <w:pPr>
              <w:jc w:val="both"/>
              <w:rPr>
                <w:spacing w:val="-6"/>
                <w:szCs w:val="28"/>
              </w:rPr>
            </w:pPr>
          </w:p>
        </w:tc>
        <w:tc>
          <w:tcPr>
            <w:tcW w:w="4984" w:type="dxa"/>
          </w:tcPr>
          <w:p w14:paraId="61CDA1CC" w14:textId="77777777" w:rsidR="00A906C9" w:rsidRPr="00442B90" w:rsidRDefault="00A906C9" w:rsidP="00FA2FA7">
            <w:pPr>
              <w:ind w:firstLine="144"/>
              <w:jc w:val="center"/>
              <w:rPr>
                <w:b/>
                <w:szCs w:val="28"/>
              </w:rPr>
            </w:pPr>
            <w:r w:rsidRPr="00442B90">
              <w:rPr>
                <w:b/>
                <w:szCs w:val="28"/>
              </w:rPr>
              <w:t xml:space="preserve">TM. HỘI ĐỒNG                                                    </w:t>
            </w:r>
            <w:r w:rsidRPr="00442B90">
              <w:rPr>
                <w:b/>
                <w:szCs w:val="28"/>
                <w:lang w:val="vi-VN"/>
              </w:rPr>
              <w:t>TUYỂN DỤNG VIÊN CHỨC</w:t>
            </w:r>
          </w:p>
          <w:p w14:paraId="28C50C04" w14:textId="77777777" w:rsidR="00A906C9" w:rsidRPr="00442B90" w:rsidRDefault="00A906C9" w:rsidP="00FA2FA7">
            <w:pPr>
              <w:ind w:firstLine="144"/>
              <w:jc w:val="center"/>
              <w:rPr>
                <w:b/>
                <w:szCs w:val="28"/>
              </w:rPr>
            </w:pPr>
            <w:r w:rsidRPr="00442B90">
              <w:rPr>
                <w:b/>
                <w:szCs w:val="28"/>
              </w:rPr>
              <w:t>CHỦ TỊCH</w:t>
            </w:r>
          </w:p>
          <w:p w14:paraId="2A6AC76D" w14:textId="77777777" w:rsidR="00A906C9" w:rsidRPr="00442B90" w:rsidRDefault="00A906C9" w:rsidP="00FA2FA7">
            <w:pPr>
              <w:ind w:firstLine="144"/>
              <w:jc w:val="center"/>
              <w:rPr>
                <w:b/>
                <w:szCs w:val="28"/>
              </w:rPr>
            </w:pPr>
          </w:p>
          <w:p w14:paraId="5D716F7F" w14:textId="77777777" w:rsidR="00A906C9" w:rsidRPr="00442B90" w:rsidRDefault="00A906C9" w:rsidP="00FA2FA7">
            <w:pPr>
              <w:rPr>
                <w:b/>
                <w:szCs w:val="28"/>
              </w:rPr>
            </w:pPr>
          </w:p>
          <w:p w14:paraId="63CF3F3D" w14:textId="77777777" w:rsidR="00A906C9" w:rsidRDefault="00A906C9" w:rsidP="00FA2FA7">
            <w:pPr>
              <w:ind w:firstLine="144"/>
              <w:jc w:val="center"/>
              <w:rPr>
                <w:b/>
                <w:szCs w:val="28"/>
              </w:rPr>
            </w:pPr>
          </w:p>
          <w:p w14:paraId="20B9FAC7" w14:textId="77777777" w:rsidR="00FA2FA7" w:rsidRDefault="00FA2FA7" w:rsidP="00FA2FA7">
            <w:pPr>
              <w:ind w:firstLine="144"/>
              <w:jc w:val="center"/>
              <w:rPr>
                <w:b/>
                <w:szCs w:val="28"/>
              </w:rPr>
            </w:pPr>
          </w:p>
          <w:p w14:paraId="19D66230" w14:textId="77777777" w:rsidR="00FA2FA7" w:rsidRPr="00442B90" w:rsidRDefault="00FA2FA7" w:rsidP="00FA2FA7">
            <w:pPr>
              <w:ind w:firstLine="144"/>
              <w:jc w:val="center"/>
              <w:rPr>
                <w:b/>
                <w:szCs w:val="28"/>
              </w:rPr>
            </w:pPr>
          </w:p>
          <w:p w14:paraId="50818043" w14:textId="3718742D" w:rsidR="00A906C9" w:rsidRPr="00442B90" w:rsidRDefault="00F23D26" w:rsidP="00FA2FA7">
            <w:pPr>
              <w:ind w:firstLine="14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GIÁM ĐỐC</w:t>
            </w:r>
          </w:p>
          <w:p w14:paraId="1322665B" w14:textId="58C9FF97" w:rsidR="00A906C9" w:rsidRPr="00442B90" w:rsidRDefault="00F23D26" w:rsidP="00FA2FA7">
            <w:pPr>
              <w:ind w:firstLine="14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Ngô Đức Quỳnh</w:t>
            </w:r>
          </w:p>
        </w:tc>
      </w:tr>
    </w:tbl>
    <w:p w14:paraId="621729D2" w14:textId="77777777" w:rsidR="00A906C9" w:rsidRDefault="00A906C9" w:rsidP="00251FCA">
      <w:pPr>
        <w:spacing w:before="80" w:after="80" w:line="360" w:lineRule="atLeast"/>
        <w:ind w:firstLine="720"/>
        <w:jc w:val="both"/>
      </w:pPr>
    </w:p>
    <w:p w14:paraId="2DAC3661" w14:textId="77777777" w:rsidR="00A906C9" w:rsidRDefault="00A906C9" w:rsidP="00251FCA">
      <w:pPr>
        <w:spacing w:before="80" w:after="80" w:line="360" w:lineRule="atLeast"/>
        <w:ind w:firstLine="720"/>
        <w:jc w:val="both"/>
      </w:pPr>
    </w:p>
    <w:sectPr w:rsidR="00A906C9" w:rsidSect="00F23D26">
      <w:pgSz w:w="11907" w:h="16840" w:code="9"/>
      <w:pgMar w:top="709" w:right="1138" w:bottom="1008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AD9"/>
    <w:multiLevelType w:val="hybridMultilevel"/>
    <w:tmpl w:val="1EB8D0BE"/>
    <w:lvl w:ilvl="0" w:tplc="BC047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D4A97"/>
    <w:multiLevelType w:val="hybridMultilevel"/>
    <w:tmpl w:val="33F22542"/>
    <w:lvl w:ilvl="0" w:tplc="C5608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078185">
    <w:abstractNumId w:val="1"/>
  </w:num>
  <w:num w:numId="2" w16cid:durableId="70656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D43"/>
    <w:rsid w:val="00025F2F"/>
    <w:rsid w:val="00032758"/>
    <w:rsid w:val="0006201E"/>
    <w:rsid w:val="00065F8B"/>
    <w:rsid w:val="00075DFA"/>
    <w:rsid w:val="000B3412"/>
    <w:rsid w:val="000B6DE8"/>
    <w:rsid w:val="000D602C"/>
    <w:rsid w:val="000E2D5D"/>
    <w:rsid w:val="001265BC"/>
    <w:rsid w:val="00127492"/>
    <w:rsid w:val="00137A89"/>
    <w:rsid w:val="00171C47"/>
    <w:rsid w:val="00193AA3"/>
    <w:rsid w:val="001E35BD"/>
    <w:rsid w:val="002321F9"/>
    <w:rsid w:val="00232A5D"/>
    <w:rsid w:val="002507E4"/>
    <w:rsid w:val="00251FCA"/>
    <w:rsid w:val="0028285E"/>
    <w:rsid w:val="00292F25"/>
    <w:rsid w:val="002E32FE"/>
    <w:rsid w:val="003002D9"/>
    <w:rsid w:val="00315A36"/>
    <w:rsid w:val="00324329"/>
    <w:rsid w:val="00334031"/>
    <w:rsid w:val="0036179B"/>
    <w:rsid w:val="00366ED7"/>
    <w:rsid w:val="00377759"/>
    <w:rsid w:val="003B509B"/>
    <w:rsid w:val="003D1653"/>
    <w:rsid w:val="003D47D8"/>
    <w:rsid w:val="003F5D6B"/>
    <w:rsid w:val="00452C5F"/>
    <w:rsid w:val="00475BFC"/>
    <w:rsid w:val="00477DD7"/>
    <w:rsid w:val="00495A55"/>
    <w:rsid w:val="004B55F7"/>
    <w:rsid w:val="004E5076"/>
    <w:rsid w:val="00500997"/>
    <w:rsid w:val="00512DAC"/>
    <w:rsid w:val="00520D10"/>
    <w:rsid w:val="005420FB"/>
    <w:rsid w:val="0054642B"/>
    <w:rsid w:val="0055265E"/>
    <w:rsid w:val="00596C46"/>
    <w:rsid w:val="00646837"/>
    <w:rsid w:val="006909A0"/>
    <w:rsid w:val="00714A84"/>
    <w:rsid w:val="00780065"/>
    <w:rsid w:val="00792D95"/>
    <w:rsid w:val="007C0AFE"/>
    <w:rsid w:val="007E2542"/>
    <w:rsid w:val="00810E34"/>
    <w:rsid w:val="00813110"/>
    <w:rsid w:val="008316E2"/>
    <w:rsid w:val="008606DA"/>
    <w:rsid w:val="008974F3"/>
    <w:rsid w:val="008978A3"/>
    <w:rsid w:val="008978EE"/>
    <w:rsid w:val="008D1677"/>
    <w:rsid w:val="008E57B0"/>
    <w:rsid w:val="0095298F"/>
    <w:rsid w:val="00960D2D"/>
    <w:rsid w:val="00962DAA"/>
    <w:rsid w:val="0097416F"/>
    <w:rsid w:val="00986C50"/>
    <w:rsid w:val="0099542D"/>
    <w:rsid w:val="009F1498"/>
    <w:rsid w:val="009F3E3E"/>
    <w:rsid w:val="00A36C7E"/>
    <w:rsid w:val="00A41DE5"/>
    <w:rsid w:val="00A906C9"/>
    <w:rsid w:val="00AA6858"/>
    <w:rsid w:val="00AB0D66"/>
    <w:rsid w:val="00AE3218"/>
    <w:rsid w:val="00AF6AAB"/>
    <w:rsid w:val="00B04D53"/>
    <w:rsid w:val="00B17633"/>
    <w:rsid w:val="00B33A1B"/>
    <w:rsid w:val="00B535A5"/>
    <w:rsid w:val="00B81788"/>
    <w:rsid w:val="00B976EE"/>
    <w:rsid w:val="00BB7084"/>
    <w:rsid w:val="00BC77D9"/>
    <w:rsid w:val="00BF7823"/>
    <w:rsid w:val="00C4009B"/>
    <w:rsid w:val="00C65EC5"/>
    <w:rsid w:val="00C742A8"/>
    <w:rsid w:val="00C93FD4"/>
    <w:rsid w:val="00CC1138"/>
    <w:rsid w:val="00D72C37"/>
    <w:rsid w:val="00D9184F"/>
    <w:rsid w:val="00DD5F56"/>
    <w:rsid w:val="00DD7534"/>
    <w:rsid w:val="00DE3B54"/>
    <w:rsid w:val="00DE4A1F"/>
    <w:rsid w:val="00E13D43"/>
    <w:rsid w:val="00E34729"/>
    <w:rsid w:val="00EB33D2"/>
    <w:rsid w:val="00F23D26"/>
    <w:rsid w:val="00F32BA6"/>
    <w:rsid w:val="00FA2FA7"/>
    <w:rsid w:val="00FC687B"/>
    <w:rsid w:val="00FE3533"/>
    <w:rsid w:val="00FF22CA"/>
    <w:rsid w:val="00FF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B54E34"/>
  <w15:docId w15:val="{25724023-3222-415C-BDF3-354576DA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4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D4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KTV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Admin</cp:lastModifiedBy>
  <cp:revision>10</cp:revision>
  <cp:lastPrinted>2023-08-21T01:26:00Z</cp:lastPrinted>
  <dcterms:created xsi:type="dcterms:W3CDTF">2023-08-21T08:19:00Z</dcterms:created>
  <dcterms:modified xsi:type="dcterms:W3CDTF">2023-10-23T03:21:00Z</dcterms:modified>
</cp:coreProperties>
</file>